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E0" w:rsidRDefault="005E09E0" w:rsidP="005E09E0">
      <w:pPr>
        <w:rPr>
          <w:rFonts w:ascii="Times New Roman" w:hAnsi="Times New Roman" w:cs="Times New Roman"/>
          <w:sz w:val="24"/>
          <w:szCs w:val="24"/>
        </w:rPr>
      </w:pPr>
    </w:p>
    <w:p w:rsidR="005E09E0" w:rsidRDefault="005E09E0" w:rsidP="005E09E0">
      <w:pPr>
        <w:rPr>
          <w:rFonts w:ascii="Times New Roman" w:hAnsi="Times New Roman" w:cs="Times New Roman"/>
          <w:sz w:val="24"/>
          <w:szCs w:val="24"/>
        </w:rPr>
      </w:pPr>
      <w:r>
        <w:rPr>
          <w:rFonts w:ascii="Times New Roman" w:hAnsi="Times New Roman" w:cs="Times New Roman"/>
          <w:sz w:val="24"/>
          <w:szCs w:val="24"/>
        </w:rPr>
        <w:t>Name: _________________________</w:t>
      </w:r>
      <w:r>
        <w:rPr>
          <w:rFonts w:ascii="Times New Roman" w:hAnsi="Times New Roman" w:cs="Times New Roman"/>
          <w:sz w:val="24"/>
          <w:szCs w:val="24"/>
        </w:rPr>
        <w:tab/>
      </w:r>
      <w:r>
        <w:rPr>
          <w:rFonts w:ascii="Times New Roman" w:hAnsi="Times New Roman" w:cs="Times New Roman"/>
          <w:sz w:val="24"/>
          <w:szCs w:val="24"/>
        </w:rPr>
        <w:tab/>
        <w:t>Telephone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5E09E0" w:rsidRDefault="005E09E0" w:rsidP="005E09E0">
      <w:pPr>
        <w:rPr>
          <w:rFonts w:ascii="Times New Roman" w:hAnsi="Times New Roman" w:cs="Times New Roman"/>
          <w:sz w:val="24"/>
          <w:szCs w:val="24"/>
        </w:rPr>
      </w:pPr>
      <w:r>
        <w:rPr>
          <w:rFonts w:ascii="Times New Roman" w:hAnsi="Times New Roman" w:cs="Times New Roman"/>
          <w:sz w:val="24"/>
          <w:szCs w:val="24"/>
        </w:rPr>
        <w:t>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t>Email:_________________________</w:t>
      </w:r>
    </w:p>
    <w:p w:rsidR="005E09E0" w:rsidRDefault="005E09E0" w:rsidP="005E09E0">
      <w:pPr>
        <w:rPr>
          <w:rFonts w:ascii="Times New Roman" w:hAnsi="Times New Roman" w:cs="Times New Roman"/>
          <w:sz w:val="24"/>
          <w:szCs w:val="24"/>
        </w:rPr>
      </w:pPr>
      <w:r>
        <w:rPr>
          <w:rFonts w:ascii="Times New Roman" w:hAnsi="Times New Roman" w:cs="Times New Roman"/>
          <w:sz w:val="24"/>
          <w:szCs w:val="24"/>
        </w:rPr>
        <w:t>_______________________________</w:t>
      </w:r>
    </w:p>
    <w:tbl>
      <w:tblPr>
        <w:tblStyle w:val="TableGrid"/>
        <w:tblW w:w="0" w:type="auto"/>
        <w:tblLook w:val="04A0"/>
      </w:tblPr>
      <w:tblGrid>
        <w:gridCol w:w="2989"/>
        <w:gridCol w:w="2339"/>
        <w:gridCol w:w="1980"/>
        <w:gridCol w:w="1620"/>
      </w:tblGrid>
      <w:tr w:rsidR="005E09E0" w:rsidTr="005E09E0">
        <w:tc>
          <w:tcPr>
            <w:tcW w:w="0" w:type="auto"/>
          </w:tcPr>
          <w:p w:rsidR="005E09E0" w:rsidRDefault="005E09E0">
            <w:pPr>
              <w:rPr>
                <w:rFonts w:ascii="Times New Roman" w:hAnsi="Times New Roman" w:cs="Times New Roman"/>
                <w:sz w:val="24"/>
                <w:szCs w:val="24"/>
              </w:rPr>
            </w:pPr>
            <w:r>
              <w:rPr>
                <w:rFonts w:ascii="Times New Roman" w:hAnsi="Times New Roman" w:cs="Times New Roman"/>
                <w:sz w:val="24"/>
                <w:szCs w:val="24"/>
              </w:rPr>
              <w:t>Roast</w:t>
            </w:r>
          </w:p>
        </w:tc>
        <w:tc>
          <w:tcPr>
            <w:tcW w:w="2339" w:type="dxa"/>
          </w:tcPr>
          <w:p w:rsidR="005E09E0" w:rsidRDefault="005E09E0">
            <w:pPr>
              <w:rPr>
                <w:rFonts w:ascii="Times New Roman" w:hAnsi="Times New Roman" w:cs="Times New Roman"/>
                <w:sz w:val="24"/>
                <w:szCs w:val="24"/>
              </w:rPr>
            </w:pPr>
            <w:r>
              <w:rPr>
                <w:rFonts w:ascii="Times New Roman" w:hAnsi="Times New Roman" w:cs="Times New Roman"/>
                <w:sz w:val="24"/>
                <w:szCs w:val="24"/>
              </w:rPr>
              <w:t># of bags (1/2 pound)</w:t>
            </w:r>
          </w:p>
        </w:tc>
        <w:tc>
          <w:tcPr>
            <w:tcW w:w="1980" w:type="dxa"/>
          </w:tcPr>
          <w:p w:rsidR="005E09E0" w:rsidRDefault="005E09E0">
            <w:pPr>
              <w:rPr>
                <w:rFonts w:ascii="Times New Roman" w:hAnsi="Times New Roman" w:cs="Times New Roman"/>
                <w:sz w:val="24"/>
                <w:szCs w:val="24"/>
              </w:rPr>
            </w:pPr>
            <w:r>
              <w:rPr>
                <w:rFonts w:ascii="Times New Roman" w:hAnsi="Times New Roman" w:cs="Times New Roman"/>
                <w:sz w:val="24"/>
                <w:szCs w:val="24"/>
              </w:rPr>
              <w:t>X $10 per bag</w:t>
            </w:r>
          </w:p>
        </w:tc>
        <w:tc>
          <w:tcPr>
            <w:tcW w:w="1620" w:type="dxa"/>
          </w:tcPr>
          <w:p w:rsidR="005E09E0" w:rsidRDefault="005E09E0">
            <w:pPr>
              <w:rPr>
                <w:rFonts w:ascii="Times New Roman" w:hAnsi="Times New Roman" w:cs="Times New Roman"/>
                <w:sz w:val="24"/>
                <w:szCs w:val="24"/>
              </w:rPr>
            </w:pPr>
            <w:r>
              <w:rPr>
                <w:rFonts w:ascii="Times New Roman" w:hAnsi="Times New Roman" w:cs="Times New Roman"/>
                <w:sz w:val="24"/>
                <w:szCs w:val="24"/>
              </w:rPr>
              <w:t>Total Price</w:t>
            </w:r>
          </w:p>
        </w:tc>
      </w:tr>
      <w:tr w:rsidR="005E09E0" w:rsidTr="005E09E0">
        <w:tc>
          <w:tcPr>
            <w:tcW w:w="0" w:type="auto"/>
          </w:tcPr>
          <w:p w:rsidR="005E09E0" w:rsidRDefault="005E09E0">
            <w:pPr>
              <w:rPr>
                <w:rFonts w:ascii="Times New Roman" w:hAnsi="Times New Roman" w:cs="Times New Roman"/>
                <w:sz w:val="24"/>
                <w:szCs w:val="24"/>
              </w:rPr>
            </w:pPr>
            <w:r>
              <w:rPr>
                <w:rFonts w:ascii="Times New Roman" w:hAnsi="Times New Roman" w:cs="Times New Roman"/>
                <w:sz w:val="24"/>
                <w:szCs w:val="24"/>
              </w:rPr>
              <w:t>Columbian Light Roast</w:t>
            </w:r>
          </w:p>
          <w:p w:rsidR="005E09E0" w:rsidRDefault="005E09E0">
            <w:pPr>
              <w:rPr>
                <w:rFonts w:ascii="Times New Roman" w:hAnsi="Times New Roman" w:cs="Times New Roman"/>
                <w:sz w:val="24"/>
                <w:szCs w:val="24"/>
              </w:rPr>
            </w:pPr>
          </w:p>
        </w:tc>
        <w:tc>
          <w:tcPr>
            <w:tcW w:w="2339" w:type="dxa"/>
          </w:tcPr>
          <w:p w:rsidR="005E09E0" w:rsidRDefault="005E09E0">
            <w:pPr>
              <w:rPr>
                <w:rFonts w:ascii="Times New Roman" w:hAnsi="Times New Roman" w:cs="Times New Roman"/>
                <w:sz w:val="24"/>
                <w:szCs w:val="24"/>
              </w:rPr>
            </w:pPr>
          </w:p>
        </w:tc>
        <w:tc>
          <w:tcPr>
            <w:tcW w:w="1980" w:type="dxa"/>
          </w:tcPr>
          <w:p w:rsidR="005E09E0" w:rsidRDefault="005E09E0">
            <w:pPr>
              <w:rPr>
                <w:rFonts w:ascii="Times New Roman" w:hAnsi="Times New Roman" w:cs="Times New Roman"/>
                <w:sz w:val="24"/>
                <w:szCs w:val="24"/>
              </w:rPr>
            </w:pPr>
          </w:p>
        </w:tc>
        <w:tc>
          <w:tcPr>
            <w:tcW w:w="1620" w:type="dxa"/>
          </w:tcPr>
          <w:p w:rsidR="005E09E0" w:rsidRDefault="005E09E0">
            <w:pPr>
              <w:rPr>
                <w:rFonts w:ascii="Times New Roman" w:hAnsi="Times New Roman" w:cs="Times New Roman"/>
                <w:sz w:val="24"/>
                <w:szCs w:val="24"/>
              </w:rPr>
            </w:pPr>
          </w:p>
        </w:tc>
      </w:tr>
      <w:tr w:rsidR="005E09E0" w:rsidTr="005E09E0">
        <w:tc>
          <w:tcPr>
            <w:tcW w:w="0" w:type="auto"/>
          </w:tcPr>
          <w:p w:rsidR="005E09E0" w:rsidRDefault="005E09E0">
            <w:pPr>
              <w:rPr>
                <w:rFonts w:ascii="Times New Roman" w:hAnsi="Times New Roman" w:cs="Times New Roman"/>
                <w:sz w:val="24"/>
                <w:szCs w:val="24"/>
              </w:rPr>
            </w:pPr>
            <w:r>
              <w:rPr>
                <w:rFonts w:ascii="Times New Roman" w:hAnsi="Times New Roman" w:cs="Times New Roman"/>
                <w:sz w:val="24"/>
                <w:szCs w:val="24"/>
              </w:rPr>
              <w:t>Columbian Medium Roast</w:t>
            </w:r>
          </w:p>
          <w:p w:rsidR="005E09E0" w:rsidRDefault="005E09E0">
            <w:pPr>
              <w:rPr>
                <w:rFonts w:ascii="Times New Roman" w:hAnsi="Times New Roman" w:cs="Times New Roman"/>
                <w:sz w:val="24"/>
                <w:szCs w:val="24"/>
              </w:rPr>
            </w:pPr>
          </w:p>
        </w:tc>
        <w:tc>
          <w:tcPr>
            <w:tcW w:w="2339" w:type="dxa"/>
          </w:tcPr>
          <w:p w:rsidR="005E09E0" w:rsidRDefault="005E09E0">
            <w:pPr>
              <w:rPr>
                <w:rFonts w:ascii="Times New Roman" w:hAnsi="Times New Roman" w:cs="Times New Roman"/>
                <w:sz w:val="24"/>
                <w:szCs w:val="24"/>
              </w:rPr>
            </w:pPr>
          </w:p>
        </w:tc>
        <w:tc>
          <w:tcPr>
            <w:tcW w:w="1980" w:type="dxa"/>
          </w:tcPr>
          <w:p w:rsidR="005E09E0" w:rsidRDefault="005E09E0">
            <w:pPr>
              <w:rPr>
                <w:rFonts w:ascii="Times New Roman" w:hAnsi="Times New Roman" w:cs="Times New Roman"/>
                <w:sz w:val="24"/>
                <w:szCs w:val="24"/>
              </w:rPr>
            </w:pPr>
          </w:p>
        </w:tc>
        <w:tc>
          <w:tcPr>
            <w:tcW w:w="1620" w:type="dxa"/>
          </w:tcPr>
          <w:p w:rsidR="005E09E0" w:rsidRDefault="005E09E0">
            <w:pPr>
              <w:rPr>
                <w:rFonts w:ascii="Times New Roman" w:hAnsi="Times New Roman" w:cs="Times New Roman"/>
                <w:sz w:val="24"/>
                <w:szCs w:val="24"/>
              </w:rPr>
            </w:pPr>
          </w:p>
        </w:tc>
      </w:tr>
      <w:tr w:rsidR="005E09E0" w:rsidTr="005E09E0">
        <w:tc>
          <w:tcPr>
            <w:tcW w:w="0" w:type="auto"/>
          </w:tcPr>
          <w:p w:rsidR="005E09E0" w:rsidRDefault="005E09E0">
            <w:pPr>
              <w:rPr>
                <w:rFonts w:ascii="Times New Roman" w:hAnsi="Times New Roman" w:cs="Times New Roman"/>
                <w:sz w:val="24"/>
                <w:szCs w:val="24"/>
              </w:rPr>
            </w:pPr>
            <w:r>
              <w:rPr>
                <w:rFonts w:ascii="Times New Roman" w:hAnsi="Times New Roman" w:cs="Times New Roman"/>
                <w:sz w:val="24"/>
                <w:szCs w:val="24"/>
              </w:rPr>
              <w:t>Columbian Dark Roast</w:t>
            </w:r>
          </w:p>
          <w:p w:rsidR="005E09E0" w:rsidRDefault="005E09E0">
            <w:pPr>
              <w:rPr>
                <w:rFonts w:ascii="Times New Roman" w:hAnsi="Times New Roman" w:cs="Times New Roman"/>
                <w:sz w:val="24"/>
                <w:szCs w:val="24"/>
              </w:rPr>
            </w:pPr>
          </w:p>
        </w:tc>
        <w:tc>
          <w:tcPr>
            <w:tcW w:w="2339" w:type="dxa"/>
          </w:tcPr>
          <w:p w:rsidR="005E09E0" w:rsidRDefault="005E09E0">
            <w:pPr>
              <w:rPr>
                <w:rFonts w:ascii="Times New Roman" w:hAnsi="Times New Roman" w:cs="Times New Roman"/>
                <w:sz w:val="24"/>
                <w:szCs w:val="24"/>
              </w:rPr>
            </w:pPr>
          </w:p>
        </w:tc>
        <w:tc>
          <w:tcPr>
            <w:tcW w:w="1980" w:type="dxa"/>
          </w:tcPr>
          <w:p w:rsidR="005E09E0" w:rsidRDefault="005E09E0">
            <w:pPr>
              <w:rPr>
                <w:rFonts w:ascii="Times New Roman" w:hAnsi="Times New Roman" w:cs="Times New Roman"/>
                <w:sz w:val="24"/>
                <w:szCs w:val="24"/>
              </w:rPr>
            </w:pPr>
          </w:p>
        </w:tc>
        <w:tc>
          <w:tcPr>
            <w:tcW w:w="1620" w:type="dxa"/>
          </w:tcPr>
          <w:p w:rsidR="005E09E0" w:rsidRDefault="005E09E0">
            <w:pPr>
              <w:rPr>
                <w:rFonts w:ascii="Times New Roman" w:hAnsi="Times New Roman" w:cs="Times New Roman"/>
                <w:sz w:val="24"/>
                <w:szCs w:val="24"/>
              </w:rPr>
            </w:pPr>
          </w:p>
        </w:tc>
      </w:tr>
      <w:tr w:rsidR="005E09E0" w:rsidTr="005E09E0">
        <w:tc>
          <w:tcPr>
            <w:tcW w:w="0" w:type="auto"/>
            <w:tcBorders>
              <w:bottom w:val="single" w:sz="4" w:space="0" w:color="auto"/>
            </w:tcBorders>
          </w:tcPr>
          <w:p w:rsidR="005E09E0" w:rsidRDefault="005E09E0">
            <w:pPr>
              <w:rPr>
                <w:rFonts w:ascii="Times New Roman" w:hAnsi="Times New Roman" w:cs="Times New Roman"/>
                <w:sz w:val="24"/>
                <w:szCs w:val="24"/>
              </w:rPr>
            </w:pPr>
            <w:r>
              <w:rPr>
                <w:rFonts w:ascii="Times New Roman" w:hAnsi="Times New Roman" w:cs="Times New Roman"/>
                <w:sz w:val="24"/>
                <w:szCs w:val="24"/>
              </w:rPr>
              <w:t>Decaf, Medium Swiss Water</w:t>
            </w:r>
          </w:p>
          <w:p w:rsidR="005E09E0" w:rsidRDefault="005E09E0">
            <w:pPr>
              <w:rPr>
                <w:rFonts w:ascii="Times New Roman" w:hAnsi="Times New Roman" w:cs="Times New Roman"/>
                <w:sz w:val="24"/>
                <w:szCs w:val="24"/>
              </w:rPr>
            </w:pPr>
          </w:p>
        </w:tc>
        <w:tc>
          <w:tcPr>
            <w:tcW w:w="2339" w:type="dxa"/>
            <w:tcBorders>
              <w:bottom w:val="single" w:sz="4" w:space="0" w:color="auto"/>
            </w:tcBorders>
          </w:tcPr>
          <w:p w:rsidR="005E09E0" w:rsidRDefault="005E09E0">
            <w:pPr>
              <w:rPr>
                <w:rFonts w:ascii="Times New Roman" w:hAnsi="Times New Roman" w:cs="Times New Roman"/>
                <w:sz w:val="24"/>
                <w:szCs w:val="24"/>
              </w:rPr>
            </w:pPr>
          </w:p>
        </w:tc>
        <w:tc>
          <w:tcPr>
            <w:tcW w:w="1980" w:type="dxa"/>
          </w:tcPr>
          <w:p w:rsidR="005E09E0" w:rsidRDefault="005E09E0">
            <w:pPr>
              <w:rPr>
                <w:rFonts w:ascii="Times New Roman" w:hAnsi="Times New Roman" w:cs="Times New Roman"/>
                <w:sz w:val="24"/>
                <w:szCs w:val="24"/>
              </w:rPr>
            </w:pPr>
          </w:p>
        </w:tc>
        <w:tc>
          <w:tcPr>
            <w:tcW w:w="1620" w:type="dxa"/>
          </w:tcPr>
          <w:p w:rsidR="005E09E0" w:rsidRDefault="005E09E0">
            <w:pPr>
              <w:rPr>
                <w:rFonts w:ascii="Times New Roman" w:hAnsi="Times New Roman" w:cs="Times New Roman"/>
                <w:sz w:val="24"/>
                <w:szCs w:val="24"/>
              </w:rPr>
            </w:pPr>
          </w:p>
        </w:tc>
      </w:tr>
      <w:tr w:rsidR="005E09E0" w:rsidTr="005E09E0">
        <w:tc>
          <w:tcPr>
            <w:tcW w:w="5328" w:type="dxa"/>
            <w:gridSpan w:val="2"/>
            <w:vMerge w:val="restart"/>
            <w:tcBorders>
              <w:left w:val="nil"/>
              <w:bottom w:val="nil"/>
            </w:tcBorders>
          </w:tcPr>
          <w:p w:rsidR="005E09E0" w:rsidRDefault="005E09E0">
            <w:pPr>
              <w:rPr>
                <w:rFonts w:ascii="Times New Roman" w:hAnsi="Times New Roman" w:cs="Times New Roman"/>
                <w:sz w:val="24"/>
                <w:szCs w:val="24"/>
              </w:rPr>
            </w:pPr>
          </w:p>
        </w:tc>
        <w:tc>
          <w:tcPr>
            <w:tcW w:w="1980" w:type="dxa"/>
          </w:tcPr>
          <w:p w:rsidR="005E09E0" w:rsidRDefault="005E09E0">
            <w:pPr>
              <w:rPr>
                <w:rFonts w:ascii="Times New Roman" w:hAnsi="Times New Roman" w:cs="Times New Roman"/>
                <w:sz w:val="24"/>
                <w:szCs w:val="24"/>
              </w:rPr>
            </w:pPr>
            <w:r>
              <w:rPr>
                <w:rFonts w:ascii="Times New Roman" w:hAnsi="Times New Roman" w:cs="Times New Roman"/>
                <w:sz w:val="24"/>
                <w:szCs w:val="24"/>
              </w:rPr>
              <w:t>Home Delivery Charge*</w:t>
            </w:r>
          </w:p>
        </w:tc>
        <w:tc>
          <w:tcPr>
            <w:tcW w:w="1620" w:type="dxa"/>
          </w:tcPr>
          <w:p w:rsidR="005E09E0" w:rsidRDefault="005E09E0">
            <w:pPr>
              <w:rPr>
                <w:rFonts w:ascii="Times New Roman" w:hAnsi="Times New Roman" w:cs="Times New Roman"/>
                <w:sz w:val="24"/>
                <w:szCs w:val="24"/>
              </w:rPr>
            </w:pPr>
          </w:p>
        </w:tc>
      </w:tr>
      <w:tr w:rsidR="005E09E0" w:rsidTr="005E09E0">
        <w:tc>
          <w:tcPr>
            <w:tcW w:w="5328" w:type="dxa"/>
            <w:gridSpan w:val="2"/>
            <w:vMerge/>
            <w:tcBorders>
              <w:left w:val="nil"/>
              <w:bottom w:val="nil"/>
            </w:tcBorders>
          </w:tcPr>
          <w:p w:rsidR="005E09E0" w:rsidRDefault="005E09E0">
            <w:pPr>
              <w:rPr>
                <w:rFonts w:ascii="Times New Roman" w:hAnsi="Times New Roman" w:cs="Times New Roman"/>
                <w:sz w:val="24"/>
                <w:szCs w:val="24"/>
              </w:rPr>
            </w:pPr>
          </w:p>
        </w:tc>
        <w:tc>
          <w:tcPr>
            <w:tcW w:w="1980" w:type="dxa"/>
          </w:tcPr>
          <w:p w:rsidR="005E09E0" w:rsidRPr="005E09E0" w:rsidRDefault="005E09E0">
            <w:pPr>
              <w:rPr>
                <w:rFonts w:ascii="Times New Roman" w:hAnsi="Times New Roman" w:cs="Times New Roman"/>
                <w:b/>
                <w:sz w:val="24"/>
                <w:szCs w:val="24"/>
              </w:rPr>
            </w:pPr>
            <w:r>
              <w:rPr>
                <w:rFonts w:ascii="Times New Roman" w:hAnsi="Times New Roman" w:cs="Times New Roman"/>
                <w:b/>
                <w:sz w:val="24"/>
                <w:szCs w:val="24"/>
              </w:rPr>
              <w:t>Grand Total</w:t>
            </w:r>
          </w:p>
        </w:tc>
        <w:tc>
          <w:tcPr>
            <w:tcW w:w="1620" w:type="dxa"/>
          </w:tcPr>
          <w:p w:rsidR="005E09E0" w:rsidRDefault="005E09E0">
            <w:pPr>
              <w:rPr>
                <w:rFonts w:ascii="Times New Roman" w:hAnsi="Times New Roman" w:cs="Times New Roman"/>
                <w:sz w:val="24"/>
                <w:szCs w:val="24"/>
              </w:rPr>
            </w:pPr>
          </w:p>
        </w:tc>
      </w:tr>
    </w:tbl>
    <w:p w:rsidR="005E09E0" w:rsidRDefault="005E09E0" w:rsidP="005E09E0">
      <w:pPr>
        <w:spacing w:after="0"/>
        <w:rPr>
          <w:rFonts w:ascii="Times New Roman" w:hAnsi="Times New Roman" w:cs="Times New Roman"/>
          <w:sz w:val="24"/>
          <w:szCs w:val="24"/>
        </w:rPr>
      </w:pPr>
    </w:p>
    <w:p w:rsidR="005E09E0" w:rsidRDefault="005E09E0" w:rsidP="005E09E0">
      <w:pPr>
        <w:spacing w:after="0"/>
        <w:rPr>
          <w:rFonts w:ascii="Times New Roman" w:hAnsi="Times New Roman" w:cs="Times New Roman"/>
          <w:sz w:val="24"/>
          <w:szCs w:val="24"/>
        </w:rPr>
      </w:pPr>
      <w:r w:rsidRPr="005E09E0">
        <w:rPr>
          <w:rFonts w:ascii="Times New Roman" w:hAnsi="Times New Roman" w:cs="Times New Roman"/>
          <w:b/>
          <w:sz w:val="24"/>
          <w:szCs w:val="24"/>
        </w:rPr>
        <w:t>All proceeds from the coffee sales go to support the FCV Youth programs</w:t>
      </w:r>
      <w:r>
        <w:rPr>
          <w:rFonts w:ascii="Times New Roman" w:hAnsi="Times New Roman" w:cs="Times New Roman"/>
          <w:sz w:val="24"/>
          <w:szCs w:val="24"/>
        </w:rPr>
        <w:t xml:space="preserve">.  The FCV works hard to bring the sport cycling to as many children as possible and to provide subsidies and economic support for disadvantaged children wherever possible.  </w:t>
      </w:r>
    </w:p>
    <w:p w:rsidR="005E09E0" w:rsidRDefault="005E09E0" w:rsidP="005E09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All youth learn to ride sessions are free.</w:t>
      </w:r>
    </w:p>
    <w:p w:rsidR="005E09E0" w:rsidRDefault="005E09E0" w:rsidP="005E09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All children are supplied with free third-party insurance.</w:t>
      </w:r>
    </w:p>
    <w:p w:rsidR="005E09E0" w:rsidRDefault="005E09E0" w:rsidP="005E09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Properly sized bikes, including road bikes, are routinely supplied to children.</w:t>
      </w:r>
    </w:p>
    <w:p w:rsidR="005E09E0" w:rsidRDefault="005E09E0" w:rsidP="005E09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Youth memberships are subsidized by the FCV.</w:t>
      </w:r>
    </w:p>
    <w:p w:rsidR="005E09E0" w:rsidRDefault="005E09E0" w:rsidP="005E09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FCV school program, where </w:t>
      </w:r>
      <w:proofErr w:type="spellStart"/>
      <w:r>
        <w:rPr>
          <w:rFonts w:ascii="Times New Roman" w:hAnsi="Times New Roman" w:cs="Times New Roman"/>
          <w:sz w:val="24"/>
          <w:szCs w:val="24"/>
        </w:rPr>
        <w:t>compu</w:t>
      </w:r>
      <w:proofErr w:type="spellEnd"/>
      <w:r>
        <w:rPr>
          <w:rFonts w:ascii="Times New Roman" w:hAnsi="Times New Roman" w:cs="Times New Roman"/>
          <w:sz w:val="24"/>
          <w:szCs w:val="24"/>
        </w:rPr>
        <w:t>-bikes are brought into schools and grade 5-8 students "race" one another to introduce them to cycling and encourage them to come to a learn to ride session, is offered free to any school in the Thames Valley District.</w:t>
      </w:r>
    </w:p>
    <w:p w:rsidR="005E09E0" w:rsidRDefault="005E09E0" w:rsidP="005E09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Kits are supplied at discounted rates for youth racers.</w:t>
      </w:r>
    </w:p>
    <w:p w:rsidR="005E09E0" w:rsidRDefault="005E09E0" w:rsidP="005E09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Race fees are waived for children during the FCV track events.</w:t>
      </w:r>
    </w:p>
    <w:p w:rsidR="005E09E0" w:rsidRDefault="005E09E0" w:rsidP="005E09E0">
      <w:pPr>
        <w:spacing w:after="0"/>
        <w:rPr>
          <w:rFonts w:ascii="Times New Roman" w:hAnsi="Times New Roman" w:cs="Times New Roman"/>
          <w:sz w:val="24"/>
          <w:szCs w:val="24"/>
        </w:rPr>
      </w:pPr>
      <w:r>
        <w:rPr>
          <w:rFonts w:ascii="Times New Roman" w:hAnsi="Times New Roman" w:cs="Times New Roman"/>
          <w:sz w:val="24"/>
          <w:szCs w:val="24"/>
        </w:rPr>
        <w:t>All monies raised will go to directly benefit the kids at the FCV.  It is hoped that through fund raising events such as this, we can expand the benefits to the children, especially to economically disadvantaged youths, by subsidizing race fees for Ontario Youth Cup events, increasing the fleet of youth-sized bikes, and supplying discounted pedals and shoes to new riders.  The FCV and the kids thank you very much for your support!</w:t>
      </w:r>
    </w:p>
    <w:p w:rsidR="005E09E0" w:rsidRDefault="005E09E0">
      <w:pPr>
        <w:rPr>
          <w:rFonts w:ascii="Times New Roman" w:hAnsi="Times New Roman" w:cs="Times New Roman"/>
          <w:sz w:val="20"/>
          <w:szCs w:val="20"/>
        </w:rPr>
      </w:pPr>
    </w:p>
    <w:p w:rsidR="005E09E0" w:rsidRPr="005E09E0" w:rsidRDefault="005E09E0">
      <w:pPr>
        <w:rPr>
          <w:rFonts w:ascii="Times New Roman" w:hAnsi="Times New Roman" w:cs="Times New Roman"/>
          <w:sz w:val="20"/>
          <w:szCs w:val="20"/>
        </w:rPr>
      </w:pPr>
      <w:r>
        <w:rPr>
          <w:rFonts w:ascii="Times New Roman" w:hAnsi="Times New Roman" w:cs="Times New Roman"/>
          <w:sz w:val="20"/>
          <w:szCs w:val="20"/>
        </w:rPr>
        <w:t>* Home Delivery Charge: Up to 20 bags, $10; Up to 40 bags, $20; 60 bags or more, FREE!</w:t>
      </w:r>
    </w:p>
    <w:sectPr w:rsidR="005E09E0" w:rsidRPr="005E09E0" w:rsidSect="005E09E0">
      <w:headerReference w:type="default" r:id="rId7"/>
      <w:footerReference w:type="default" r:id="rId8"/>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D5D" w:rsidRDefault="00652D5D" w:rsidP="005E09E0">
      <w:pPr>
        <w:spacing w:after="0" w:line="240" w:lineRule="auto"/>
      </w:pPr>
      <w:r>
        <w:separator/>
      </w:r>
    </w:p>
  </w:endnote>
  <w:endnote w:type="continuationSeparator" w:id="0">
    <w:p w:rsidR="00652D5D" w:rsidRDefault="00652D5D" w:rsidP="005E0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9E0" w:rsidRDefault="005E09E0" w:rsidP="005E09E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D5D" w:rsidRDefault="00652D5D" w:rsidP="005E09E0">
      <w:pPr>
        <w:spacing w:after="0" w:line="240" w:lineRule="auto"/>
      </w:pPr>
      <w:r>
        <w:separator/>
      </w:r>
    </w:p>
  </w:footnote>
  <w:footnote w:type="continuationSeparator" w:id="0">
    <w:p w:rsidR="00652D5D" w:rsidRDefault="00652D5D" w:rsidP="005E0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9E0" w:rsidRDefault="005E09E0" w:rsidP="005E09E0">
    <w:pPr>
      <w:pStyle w:val="Header"/>
      <w:tabs>
        <w:tab w:val="clear" w:pos="4680"/>
      </w:tabs>
      <w:rPr>
        <w:rFonts w:ascii="Engravers MT" w:hAnsi="Engravers MT"/>
        <w:sz w:val="36"/>
        <w:szCs w:val="36"/>
      </w:rPr>
    </w:pPr>
    <w:r>
      <w:rPr>
        <w:noProof/>
      </w:rPr>
      <w:drawing>
        <wp:inline distT="0" distB="0" distL="0" distR="0">
          <wp:extent cx="1076325" cy="782750"/>
          <wp:effectExtent l="19050" t="0" r="9525" b="0"/>
          <wp:docPr id="7" name="Picture 6" descr="F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V.jpg"/>
                  <pic:cNvPicPr/>
                </pic:nvPicPr>
                <pic:blipFill>
                  <a:blip r:embed="rId1"/>
                  <a:stretch>
                    <a:fillRect/>
                  </a:stretch>
                </pic:blipFill>
                <pic:spPr>
                  <a:xfrm>
                    <a:off x="0" y="0"/>
                    <a:ext cx="1076325" cy="782750"/>
                  </a:xfrm>
                  <a:prstGeom prst="rect">
                    <a:avLst/>
                  </a:prstGeom>
                </pic:spPr>
              </pic:pic>
            </a:graphicData>
          </a:graphic>
        </wp:inline>
      </w:drawing>
    </w:r>
    <w:r>
      <w:rPr>
        <w:rFonts w:ascii="Engravers MT" w:hAnsi="Engravers MT"/>
        <w:sz w:val="36"/>
        <w:szCs w:val="36"/>
      </w:rPr>
      <w:t>FCV Signature Coffees</w:t>
    </w:r>
  </w:p>
  <w:p w:rsidR="005E09E0" w:rsidRPr="005E09E0" w:rsidRDefault="005E09E0" w:rsidP="005E09E0">
    <w:pPr>
      <w:pStyle w:val="Header"/>
      <w:tabs>
        <w:tab w:val="clear" w:pos="4680"/>
      </w:tabs>
      <w:jc w:val="center"/>
      <w:rPr>
        <w:rFonts w:ascii="Engravers MT" w:hAnsi="Engravers MT"/>
        <w:sz w:val="36"/>
        <w:szCs w:val="36"/>
      </w:rPr>
    </w:pPr>
    <w:r>
      <w:rPr>
        <w:rFonts w:ascii="Engravers MT" w:hAnsi="Engravers MT"/>
        <w:sz w:val="36"/>
        <w:szCs w:val="36"/>
      </w:rPr>
      <w:t>Order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974D8"/>
    <w:multiLevelType w:val="hybridMultilevel"/>
    <w:tmpl w:val="9782C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5E09E0"/>
    <w:rsid w:val="000214E4"/>
    <w:rsid w:val="00356CA9"/>
    <w:rsid w:val="00537F38"/>
    <w:rsid w:val="005A7F33"/>
    <w:rsid w:val="005E09E0"/>
    <w:rsid w:val="00652D5D"/>
    <w:rsid w:val="00715748"/>
    <w:rsid w:val="00837CF5"/>
    <w:rsid w:val="00847B69"/>
    <w:rsid w:val="009522FD"/>
    <w:rsid w:val="0098634A"/>
    <w:rsid w:val="00CA04D3"/>
    <w:rsid w:val="00F2339E"/>
    <w:rsid w:val="00F35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2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09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9E0"/>
  </w:style>
  <w:style w:type="paragraph" w:styleId="Footer">
    <w:name w:val="footer"/>
    <w:basedOn w:val="Normal"/>
    <w:link w:val="FooterChar"/>
    <w:uiPriority w:val="99"/>
    <w:semiHidden/>
    <w:unhideWhenUsed/>
    <w:rsid w:val="005E09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9E0"/>
  </w:style>
  <w:style w:type="paragraph" w:styleId="BalloonText">
    <w:name w:val="Balloon Text"/>
    <w:basedOn w:val="Normal"/>
    <w:link w:val="BalloonTextChar"/>
    <w:uiPriority w:val="99"/>
    <w:semiHidden/>
    <w:unhideWhenUsed/>
    <w:rsid w:val="005E0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E0"/>
    <w:rPr>
      <w:rFonts w:ascii="Tahoma" w:hAnsi="Tahoma" w:cs="Tahoma"/>
      <w:sz w:val="16"/>
      <w:szCs w:val="16"/>
    </w:rPr>
  </w:style>
  <w:style w:type="paragraph" w:styleId="ListParagraph">
    <w:name w:val="List Paragraph"/>
    <w:basedOn w:val="Normal"/>
    <w:uiPriority w:val="34"/>
    <w:qFormat/>
    <w:rsid w:val="005E09E0"/>
    <w:pPr>
      <w:ind w:left="720"/>
      <w:contextualSpacing/>
    </w:pPr>
  </w:style>
  <w:style w:type="table" w:styleId="TableGrid">
    <w:name w:val="Table Grid"/>
    <w:basedOn w:val="TableNormal"/>
    <w:uiPriority w:val="59"/>
    <w:rsid w:val="005E0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260</Words>
  <Characters>1482</Characters>
  <Application>Microsoft Office Word</Application>
  <DocSecurity>0</DocSecurity>
  <Lines>12</Lines>
  <Paragraphs>3</Paragraphs>
  <ScaleCrop>false</ScaleCrop>
  <Company>Toshiba</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Hill</dc:creator>
  <cp:lastModifiedBy>Benjamin Hill</cp:lastModifiedBy>
  <cp:revision>1</cp:revision>
  <dcterms:created xsi:type="dcterms:W3CDTF">2013-11-19T14:28:00Z</dcterms:created>
  <dcterms:modified xsi:type="dcterms:W3CDTF">2013-11-19T15:29:00Z</dcterms:modified>
</cp:coreProperties>
</file>